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ED2" w:rsidRPr="008705F9" w:rsidRDefault="00982C5E" w:rsidP="00B35AF4">
      <w:pPr>
        <w:jc w:val="center"/>
        <w:rPr>
          <w:b/>
          <w:sz w:val="28"/>
        </w:rPr>
      </w:pPr>
      <w:r w:rsidRPr="0099318D">
        <w:rPr>
          <w:b/>
          <w:sz w:val="28"/>
        </w:rPr>
        <w:t xml:space="preserve">Конференция </w:t>
      </w:r>
      <w:r w:rsidR="00321D81" w:rsidRPr="0099318D">
        <w:rPr>
          <w:b/>
          <w:sz w:val="28"/>
        </w:rPr>
        <w:t>«</w:t>
      </w:r>
      <w:r w:rsidRPr="0099318D">
        <w:rPr>
          <w:b/>
          <w:sz w:val="28"/>
        </w:rPr>
        <w:t>Проекты Позитивного Будущего</w:t>
      </w:r>
      <w:r w:rsidR="00321D81" w:rsidRPr="0099318D">
        <w:rPr>
          <w:b/>
          <w:sz w:val="28"/>
        </w:rPr>
        <w:t>»</w:t>
      </w:r>
      <w:r w:rsidR="0099318D" w:rsidRPr="0099318D">
        <w:rPr>
          <w:b/>
          <w:sz w:val="28"/>
        </w:rPr>
        <w:br/>
      </w:r>
      <w:r w:rsidR="0099318D" w:rsidRPr="00F21B0A">
        <w:rPr>
          <w:b/>
          <w:sz w:val="28"/>
        </w:rPr>
        <w:t>в рамках III Российского социального форума</w:t>
      </w:r>
      <w:r w:rsidR="008705F9">
        <w:rPr>
          <w:b/>
          <w:sz w:val="28"/>
        </w:rPr>
        <w:t xml:space="preserve"> </w:t>
      </w:r>
      <w:r w:rsidR="008705F9">
        <w:rPr>
          <w:b/>
          <w:sz w:val="28"/>
        </w:rPr>
        <w:br/>
      </w:r>
      <w:r w:rsidR="00D00ED2" w:rsidRPr="008705F9">
        <w:rPr>
          <w:b/>
          <w:sz w:val="28"/>
        </w:rPr>
        <w:t>18-19 мая 2019 года. Санкт-Петербург.</w:t>
      </w:r>
    </w:p>
    <w:p w:rsidR="00E9621A" w:rsidRPr="00B35AF4" w:rsidRDefault="00982C5E" w:rsidP="00B35AF4">
      <w:pPr>
        <w:jc w:val="center"/>
        <w:rPr>
          <w:sz w:val="20"/>
        </w:rPr>
      </w:pPr>
      <w:r w:rsidRPr="00B35AF4">
        <w:rPr>
          <w:sz w:val="24"/>
        </w:rPr>
        <w:t>Информационное письмо №1</w:t>
      </w:r>
    </w:p>
    <w:p w:rsidR="00D00ED2" w:rsidRDefault="00D00ED2"/>
    <w:p w:rsidR="00F450EB" w:rsidRDefault="004E15F8" w:rsidP="00F450EB">
      <w:pPr>
        <w:ind w:firstLine="708"/>
      </w:pPr>
      <w:r>
        <w:t xml:space="preserve">Целью конференции является </w:t>
      </w:r>
      <w:r w:rsidR="002F2F19">
        <w:t>обзор и обсуждение</w:t>
      </w:r>
      <w:r>
        <w:t xml:space="preserve"> вариантов позитивного будущего</w:t>
      </w:r>
      <w:r w:rsidR="002F2F19">
        <w:t xml:space="preserve">. </w:t>
      </w:r>
      <w:r w:rsidR="002F2F19" w:rsidRPr="002F2F19">
        <w:t xml:space="preserve"> </w:t>
      </w:r>
      <w:r w:rsidR="002F2F19">
        <w:t>В том числе, путей реализации</w:t>
      </w:r>
      <w:r w:rsidR="00E05687">
        <w:t xml:space="preserve"> таких вариантов</w:t>
      </w:r>
      <w:r>
        <w:t xml:space="preserve">. </w:t>
      </w:r>
    </w:p>
    <w:p w:rsidR="00B35AF4" w:rsidRDefault="00E05687" w:rsidP="00F450EB">
      <w:pPr>
        <w:ind w:firstLine="708"/>
      </w:pPr>
      <w:r>
        <w:t xml:space="preserve">В частности, </w:t>
      </w:r>
      <w:r w:rsidR="004E15F8">
        <w:t xml:space="preserve">ответы на вопросы: </w:t>
      </w:r>
    </w:p>
    <w:p w:rsidR="00B35AF4" w:rsidRDefault="00E05687" w:rsidP="009854DF">
      <w:pPr>
        <w:pStyle w:val="a5"/>
        <w:numPr>
          <w:ilvl w:val="0"/>
          <w:numId w:val="2"/>
        </w:numPr>
      </w:pPr>
      <w:r w:rsidRPr="00AE5C94">
        <w:t>Каковы сегодня объективные интересы человека в обществе</w:t>
      </w:r>
      <w:r w:rsidR="004E15F8" w:rsidRPr="00AE5C94">
        <w:t xml:space="preserve">? </w:t>
      </w:r>
      <w:r w:rsidR="00B35AF4">
        <w:t xml:space="preserve">Баланс </w:t>
      </w:r>
      <w:r w:rsidR="00AE5C94" w:rsidRPr="00AE5C94">
        <w:t>конфликт</w:t>
      </w:r>
      <w:r w:rsidR="00B35AF4">
        <w:t xml:space="preserve">ующих интересов </w:t>
      </w:r>
      <w:r w:rsidR="00AE5C94" w:rsidRPr="00AE5C94">
        <w:t>человека</w:t>
      </w:r>
      <w:r w:rsidR="00CA72D4">
        <w:t xml:space="preserve">, конфликт долгосрочных и краткосрочных интересов. </w:t>
      </w:r>
      <w:r w:rsidR="00AE5C94" w:rsidRPr="00AE5C94">
        <w:t>Есть ли варианты изменений,</w:t>
      </w:r>
      <w:r w:rsidR="004E15F8" w:rsidRPr="00AE5C94">
        <w:t xml:space="preserve"> </w:t>
      </w:r>
      <w:r w:rsidR="00AE5C94" w:rsidRPr="00AE5C94">
        <w:t xml:space="preserve">объективно </w:t>
      </w:r>
      <w:r w:rsidR="004E15F8" w:rsidRPr="00AE5C94">
        <w:t>выгодн</w:t>
      </w:r>
      <w:r w:rsidR="00AE5C94" w:rsidRPr="00AE5C94">
        <w:t>ые</w:t>
      </w:r>
      <w:r w:rsidR="004E15F8" w:rsidRPr="00AE5C94">
        <w:t xml:space="preserve"> всем за счет достаточной компенсации </w:t>
      </w:r>
      <w:r w:rsidR="00AE5C94" w:rsidRPr="00AE5C94">
        <w:t>одних</w:t>
      </w:r>
      <w:r w:rsidR="004E15F8" w:rsidRPr="00AE5C94">
        <w:t xml:space="preserve"> преимуществ другими</w:t>
      </w:r>
      <w:r w:rsidR="00CA72D4">
        <w:t xml:space="preserve"> и учета всех рисков</w:t>
      </w:r>
      <w:r w:rsidR="004E15F8" w:rsidRPr="00AE5C94">
        <w:t>?</w:t>
      </w:r>
      <w:r w:rsidR="00F5333F" w:rsidRPr="00AE5C94">
        <w:t xml:space="preserve"> </w:t>
      </w:r>
      <w:r w:rsidR="005D0056" w:rsidRPr="00AE5C94">
        <w:t xml:space="preserve"> </w:t>
      </w:r>
    </w:p>
    <w:p w:rsidR="00B35AF4" w:rsidRDefault="004E15F8" w:rsidP="009854DF">
      <w:pPr>
        <w:pStyle w:val="a5"/>
        <w:numPr>
          <w:ilvl w:val="0"/>
          <w:numId w:val="2"/>
        </w:numPr>
      </w:pPr>
      <w:r>
        <w:t xml:space="preserve">Правильно ли откладывать изменение общественного устройства на неопределенное время в будущем? </w:t>
      </w:r>
      <w:r w:rsidR="00AE5C94">
        <w:t xml:space="preserve">Имеются ли </w:t>
      </w:r>
      <w:r>
        <w:t>вариант</w:t>
      </w:r>
      <w:r w:rsidR="00AE5C94">
        <w:t>ы</w:t>
      </w:r>
      <w:r>
        <w:t xml:space="preserve"> </w:t>
      </w:r>
      <w:r w:rsidR="00AE5C94">
        <w:t xml:space="preserve">более позитивного </w:t>
      </w:r>
      <w:r>
        <w:t>общественного устройства</w:t>
      </w:r>
      <w:r w:rsidR="00AE5C94">
        <w:t>, пригодные</w:t>
      </w:r>
      <w:r>
        <w:t xml:space="preserve"> для внедрения в настоящем?</w:t>
      </w:r>
    </w:p>
    <w:p w:rsidR="008C6C87" w:rsidRDefault="00AE5C94" w:rsidP="009854DF">
      <w:pPr>
        <w:pStyle w:val="a5"/>
        <w:numPr>
          <w:ilvl w:val="0"/>
          <w:numId w:val="2"/>
        </w:numPr>
      </w:pPr>
      <w:r w:rsidRPr="00AE5C94">
        <w:t>Каковы</w:t>
      </w:r>
      <w:r w:rsidR="008C6C87" w:rsidRPr="00AE5C94">
        <w:t xml:space="preserve"> формы совместного достижения</w:t>
      </w:r>
      <w:r w:rsidRPr="00AE5C94">
        <w:t xml:space="preserve"> лучших вариантов будущего</w:t>
      </w:r>
      <w:r w:rsidR="008C6C87" w:rsidRPr="00AE5C94">
        <w:t>?</w:t>
      </w:r>
    </w:p>
    <w:p w:rsidR="00F5333F" w:rsidRDefault="00F5333F" w:rsidP="00F450EB">
      <w:pPr>
        <w:ind w:firstLine="708"/>
      </w:pPr>
      <w:r>
        <w:t>В рамках конференции планируется обсуждение инструментов разработки и согласования проектов.</w:t>
      </w:r>
    </w:p>
    <w:p w:rsidR="00B35AF4" w:rsidRDefault="00B35AF4" w:rsidP="00B35AF4">
      <w:pPr>
        <w:spacing w:after="0"/>
        <w:ind w:firstLine="708"/>
      </w:pPr>
      <w:r>
        <w:t>Особенный интерес представляют проекты, относящиеся к типу равноправных общественных систем. Которые в принципе, по</w:t>
      </w:r>
      <w:r w:rsidR="00BD770B">
        <w:t xml:space="preserve"> </w:t>
      </w:r>
      <w:r>
        <w:t>честному</w:t>
      </w:r>
      <w:r w:rsidR="00BD770B">
        <w:t xml:space="preserve"> балансу личных интересов</w:t>
      </w:r>
      <w:r w:rsidR="007F1FC0">
        <w:t>,</w:t>
      </w:r>
      <w:r w:rsidR="00430A33">
        <w:t xml:space="preserve"> с учетом всех рисков</w:t>
      </w:r>
      <w:r>
        <w:t>, никого не ущемляют и вполне пригодны для открытого проектирования.</w:t>
      </w:r>
    </w:p>
    <w:p w:rsidR="002E36ED" w:rsidRDefault="00B35AF4" w:rsidP="002E36ED">
      <w:pPr>
        <w:spacing w:after="0"/>
        <w:ind w:firstLine="708"/>
      </w:pPr>
      <w:r>
        <w:t>Главный практический вопрос с равноправными общественными системами, вероятно, заключается в том, доросла ли уже производительность труда до того уровня, когда равноправные системы более выгодны по скорости развития, чем неравноправные (в частности, иерархические) системы, концентрирующие ресурсы на части населения. Есть основания полагать, что уже некоторое время как доросла. Несмотря на неравномерность развития территорий и периодические откаты уровня производительност</w:t>
      </w:r>
      <w:r w:rsidR="00BD770B">
        <w:t>и труда</w:t>
      </w:r>
      <w:r>
        <w:t xml:space="preserve"> назад, из области, благоприятной для равноправных систем</w:t>
      </w:r>
      <w:r w:rsidR="00BD770B">
        <w:t xml:space="preserve"> (например, </w:t>
      </w:r>
      <w:r>
        <w:t>при разрушении инфраструктуры</w:t>
      </w:r>
      <w:r w:rsidR="00BD770B">
        <w:t xml:space="preserve">, т.е. </w:t>
      </w:r>
      <w:r>
        <w:t>запасенного труда</w:t>
      </w:r>
      <w:r w:rsidR="00BD770B">
        <w:t>,</w:t>
      </w:r>
      <w:r>
        <w:t xml:space="preserve"> в локальных конфликтах</w:t>
      </w:r>
      <w:r w:rsidR="00BD770B">
        <w:t>)</w:t>
      </w:r>
      <w:r>
        <w:t>.</w:t>
      </w:r>
      <w:r w:rsidR="00BD770B">
        <w:t xml:space="preserve"> И, возможно, д</w:t>
      </w:r>
      <w:r>
        <w:t xml:space="preserve">ело </w:t>
      </w:r>
      <w:r w:rsidR="00BD770B">
        <w:t xml:space="preserve">только </w:t>
      </w:r>
      <w:r>
        <w:t xml:space="preserve">за конкретным работоспособным проектом. </w:t>
      </w:r>
    </w:p>
    <w:p w:rsidR="007A154C" w:rsidRDefault="007A154C" w:rsidP="00DA2832">
      <w:pPr>
        <w:ind w:firstLine="708"/>
      </w:pPr>
    </w:p>
    <w:p w:rsidR="007060AC" w:rsidRDefault="00F036CA" w:rsidP="00F450EB">
      <w:pPr>
        <w:spacing w:after="0"/>
        <w:ind w:firstLine="708"/>
      </w:pPr>
      <w:r>
        <w:t xml:space="preserve">Конференция </w:t>
      </w:r>
      <w:r w:rsidR="00F450EB">
        <w:t>планируется</w:t>
      </w:r>
      <w:r w:rsidR="00097222">
        <w:t xml:space="preserve"> в рамках </w:t>
      </w:r>
      <w:r w:rsidR="00A6587F" w:rsidRPr="00A6587F">
        <w:t>III Российского социального форума</w:t>
      </w:r>
      <w:r w:rsidR="00F450EB">
        <w:t xml:space="preserve"> (РСФ)</w:t>
      </w:r>
      <w:r>
        <w:t xml:space="preserve"> 18-го или 19-го мая</w:t>
      </w:r>
      <w:r w:rsidR="00430A33">
        <w:t xml:space="preserve"> 2019 г.</w:t>
      </w:r>
      <w:r w:rsidR="00A6587F">
        <w:t xml:space="preserve"> в </w:t>
      </w:r>
      <w:r w:rsidR="00A6587F" w:rsidRPr="00A6587F">
        <w:t>Санкт-Петербург</w:t>
      </w:r>
      <w:r w:rsidR="00A6587F">
        <w:t>е</w:t>
      </w:r>
      <w:r>
        <w:t xml:space="preserve">. </w:t>
      </w:r>
      <w:r w:rsidR="00A6587F">
        <w:t>Точные д</w:t>
      </w:r>
      <w:r>
        <w:t xml:space="preserve">ень и время проведения конференции </w:t>
      </w:r>
      <w:r w:rsidR="002E36ED">
        <w:t>должны быть</w:t>
      </w:r>
      <w:r w:rsidR="007D0AC6">
        <w:t xml:space="preserve"> определен</w:t>
      </w:r>
      <w:r>
        <w:t>ы</w:t>
      </w:r>
      <w:r w:rsidR="007D0AC6">
        <w:t xml:space="preserve"> к 25 апреля</w:t>
      </w:r>
      <w:r>
        <w:t>.</w:t>
      </w:r>
      <w:r w:rsidR="00CD42ED">
        <w:t xml:space="preserve"> </w:t>
      </w:r>
    </w:p>
    <w:p w:rsidR="00F450EB" w:rsidRDefault="00F450EB" w:rsidP="007060AC">
      <w:pPr>
        <w:ind w:firstLine="708"/>
      </w:pPr>
      <w:r>
        <w:t>Прилагаем Обращение организационного комитета РСФ.</w:t>
      </w:r>
    </w:p>
    <w:p w:rsidR="007060AC" w:rsidRDefault="00F036CA" w:rsidP="00F450EB">
      <w:pPr>
        <w:ind w:firstLine="708"/>
      </w:pPr>
      <w:r>
        <w:t>П</w:t>
      </w:r>
      <w:r w:rsidR="00DA2832">
        <w:t>редварительный п</w:t>
      </w:r>
      <w:r>
        <w:t>лан конференции</w:t>
      </w:r>
      <w:r w:rsidR="00E739F8">
        <w:t xml:space="preserve"> </w:t>
      </w:r>
      <w:r w:rsidR="00E739F8" w:rsidRPr="00E739F8">
        <w:t>«Проекты Позитивного Будущего»</w:t>
      </w:r>
      <w:r>
        <w:t>:</w:t>
      </w:r>
    </w:p>
    <w:p w:rsidR="007060AC" w:rsidRDefault="008705F9" w:rsidP="007060AC">
      <w:pPr>
        <w:pStyle w:val="a5"/>
        <w:numPr>
          <w:ilvl w:val="0"/>
          <w:numId w:val="1"/>
        </w:numPr>
      </w:pPr>
      <w:r>
        <w:t xml:space="preserve">Секция основных докладов. Регламент докладов: </w:t>
      </w:r>
      <w:r w:rsidR="007060AC">
        <w:t>15-</w:t>
      </w:r>
      <w:r>
        <w:t>2</w:t>
      </w:r>
      <w:r w:rsidR="00586A4F">
        <w:t>5</w:t>
      </w:r>
      <w:r>
        <w:t xml:space="preserve"> минут + 10 минут </w:t>
      </w:r>
      <w:r w:rsidR="007060AC">
        <w:t xml:space="preserve">на </w:t>
      </w:r>
      <w:r>
        <w:t>вопросы.</w:t>
      </w:r>
    </w:p>
    <w:p w:rsidR="007060AC" w:rsidRDefault="008705F9" w:rsidP="007060AC">
      <w:pPr>
        <w:pStyle w:val="a5"/>
        <w:numPr>
          <w:ilvl w:val="0"/>
          <w:numId w:val="1"/>
        </w:numPr>
      </w:pPr>
      <w:r>
        <w:t>Секция конкурс</w:t>
      </w:r>
      <w:r w:rsidR="000F452C">
        <w:t xml:space="preserve">а </w:t>
      </w:r>
      <w:r w:rsidR="002674DD" w:rsidRPr="002674DD">
        <w:t>авторских проектов будущего</w:t>
      </w:r>
      <w:r w:rsidR="002674DD">
        <w:t xml:space="preserve"> «</w:t>
      </w:r>
      <w:r w:rsidR="002674DD" w:rsidRPr="002674DD">
        <w:t>Твой ход - Человек!</w:t>
      </w:r>
      <w:r w:rsidR="002674DD">
        <w:t xml:space="preserve">». </w:t>
      </w:r>
      <w:r>
        <w:t>Регламент докладов 1</w:t>
      </w:r>
      <w:r w:rsidR="00586A4F">
        <w:t>5</w:t>
      </w:r>
      <w:r>
        <w:t xml:space="preserve"> минут + </w:t>
      </w:r>
      <w:r w:rsidR="00586A4F">
        <w:t>5</w:t>
      </w:r>
      <w:r>
        <w:t xml:space="preserve"> минут на вопросы.</w:t>
      </w:r>
    </w:p>
    <w:p w:rsidR="00F036CA" w:rsidRDefault="00F036CA" w:rsidP="007060AC">
      <w:pPr>
        <w:pStyle w:val="a5"/>
        <w:numPr>
          <w:ilvl w:val="0"/>
          <w:numId w:val="1"/>
        </w:numPr>
      </w:pPr>
      <w:r>
        <w:t>Круглый стол</w:t>
      </w:r>
      <w:r w:rsidR="000F452C">
        <w:t>. П</w:t>
      </w:r>
      <w:r>
        <w:t>одведени</w:t>
      </w:r>
      <w:r w:rsidR="000F452C">
        <w:t>е</w:t>
      </w:r>
      <w:r>
        <w:t xml:space="preserve"> итогов конференции.</w:t>
      </w:r>
      <w:r w:rsidR="000F452C">
        <w:t xml:space="preserve"> </w:t>
      </w:r>
      <w:r>
        <w:t>Оценка перспективности предложенных на секциях проектов и направлений</w:t>
      </w:r>
      <w:r w:rsidR="00430A33">
        <w:t>. П</w:t>
      </w:r>
      <w:r>
        <w:t>ланировани</w:t>
      </w:r>
      <w:r w:rsidR="00430A33">
        <w:t>е</w:t>
      </w:r>
      <w:r>
        <w:t xml:space="preserve"> дальнейшей работы. 1,5 часа.</w:t>
      </w:r>
      <w:r w:rsidR="000F452C">
        <w:t xml:space="preserve"> Свободное участие присутствующих.</w:t>
      </w:r>
    </w:p>
    <w:p w:rsidR="00F036CA" w:rsidRDefault="00F036CA" w:rsidP="00F450EB">
      <w:pPr>
        <w:ind w:firstLine="708"/>
      </w:pPr>
      <w:r>
        <w:lastRenderedPageBreak/>
        <w:t>Планируется видеозапись и последующая публикация видеозаписи докладов.</w:t>
      </w:r>
      <w:r>
        <w:br/>
        <w:t xml:space="preserve">Тезисы и материалы презентаций могут быть опубликованы </w:t>
      </w:r>
      <w:r w:rsidR="004871A9">
        <w:t xml:space="preserve">вместе с докладами </w:t>
      </w:r>
      <w:r>
        <w:t>по желанию докладчиков.</w:t>
      </w:r>
    </w:p>
    <w:p w:rsidR="00CD42ED" w:rsidRDefault="00CD42ED"/>
    <w:p w:rsidR="002D7A7B" w:rsidRDefault="008705F9" w:rsidP="00DA2832">
      <w:pPr>
        <w:ind w:firstLine="708"/>
      </w:pPr>
      <w:r>
        <w:t xml:space="preserve">Заявки </w:t>
      </w:r>
      <w:r w:rsidR="00586A4F">
        <w:t>на</w:t>
      </w:r>
      <w:r w:rsidR="00F036CA">
        <w:t xml:space="preserve"> </w:t>
      </w:r>
      <w:r w:rsidR="00586A4F">
        <w:t xml:space="preserve">участие с </w:t>
      </w:r>
      <w:r w:rsidR="00F036CA">
        <w:t>доклад</w:t>
      </w:r>
      <w:r w:rsidR="00586A4F">
        <w:t>ом</w:t>
      </w:r>
      <w:r w:rsidR="00F036CA">
        <w:t xml:space="preserve"> принимаются до </w:t>
      </w:r>
      <w:r w:rsidR="00097222">
        <w:t>27 марта</w:t>
      </w:r>
      <w:r w:rsidR="00F036CA">
        <w:t xml:space="preserve">. Заявки, поданные позже, </w:t>
      </w:r>
      <w:r w:rsidR="00586A4F">
        <w:t xml:space="preserve">могут </w:t>
      </w:r>
      <w:r w:rsidR="00F036CA">
        <w:t>б</w:t>
      </w:r>
      <w:r w:rsidR="00586A4F">
        <w:t>ыть</w:t>
      </w:r>
      <w:r w:rsidR="00F036CA">
        <w:t xml:space="preserve"> включены в программу при наличии возможности.</w:t>
      </w:r>
    </w:p>
    <w:p w:rsidR="009805E1" w:rsidRDefault="00F036CA" w:rsidP="009805E1">
      <w:pPr>
        <w:spacing w:after="0"/>
        <w:ind w:firstLine="708"/>
      </w:pPr>
      <w:r>
        <w:t>Заявка на доклад должна содержать</w:t>
      </w:r>
      <w:r w:rsidR="00016FCD">
        <w:t>:</w:t>
      </w:r>
      <w:r>
        <w:t xml:space="preserve"> ФИО</w:t>
      </w:r>
      <w:r w:rsidR="00586A4F">
        <w:t xml:space="preserve"> автора;</w:t>
      </w:r>
      <w:r w:rsidR="00A7496E">
        <w:t xml:space="preserve"> </w:t>
      </w:r>
      <w:r w:rsidR="00586A4F">
        <w:t>должность</w:t>
      </w:r>
      <w:r w:rsidR="00A7496E">
        <w:t>,</w:t>
      </w:r>
      <w:r w:rsidR="00586A4F">
        <w:t xml:space="preserve"> название организации (если применимо); название доклада</w:t>
      </w:r>
      <w:r w:rsidR="00CD42ED">
        <w:t>;</w:t>
      </w:r>
      <w:r w:rsidR="00586A4F">
        <w:t xml:space="preserve"> аннотацию к докладу</w:t>
      </w:r>
      <w:r w:rsidR="00DA2832">
        <w:t xml:space="preserve">; </w:t>
      </w:r>
      <w:r w:rsidR="00A7496E">
        <w:t>выбранн</w:t>
      </w:r>
      <w:r w:rsidR="00016FCD">
        <w:t xml:space="preserve">ую </w:t>
      </w:r>
      <w:r w:rsidR="00A7496E">
        <w:t>секци</w:t>
      </w:r>
      <w:r w:rsidR="00016FCD">
        <w:t>ю</w:t>
      </w:r>
      <w:r w:rsidR="00A7496E">
        <w:t xml:space="preserve">; </w:t>
      </w:r>
      <w:r w:rsidR="00DA2832">
        <w:t>контактный телефон, е-</w:t>
      </w:r>
      <w:r w:rsidR="00DA2832">
        <w:rPr>
          <w:lang w:val="en-US"/>
        </w:rPr>
        <w:t>mail</w:t>
      </w:r>
      <w:r w:rsidR="00586A4F">
        <w:t xml:space="preserve">. Желательно предоставить тезисы доклада. Организаторы могут </w:t>
      </w:r>
      <w:r w:rsidR="00DA2832">
        <w:t xml:space="preserve">сами </w:t>
      </w:r>
      <w:r w:rsidR="00586A4F">
        <w:t>запросить тезисы для принятия окончательного решения о включении доклада в программу.</w:t>
      </w:r>
      <w:r w:rsidR="00996081">
        <w:t xml:space="preserve"> </w:t>
      </w:r>
    </w:p>
    <w:p w:rsidR="009805E1" w:rsidRDefault="00996081" w:rsidP="009805E1">
      <w:pPr>
        <w:spacing w:after="0"/>
        <w:ind w:firstLine="708"/>
      </w:pPr>
      <w:r>
        <w:t xml:space="preserve">Условия конкурса </w:t>
      </w:r>
      <w:r w:rsidRPr="002674DD">
        <w:t>авторских проектов будущего</w:t>
      </w:r>
      <w:r>
        <w:t xml:space="preserve"> «</w:t>
      </w:r>
      <w:r w:rsidRPr="002674DD">
        <w:t>Твой ход - Человек!</w:t>
      </w:r>
      <w:r>
        <w:t xml:space="preserve">» опубликованы на сайте </w:t>
      </w:r>
      <w:hyperlink r:id="rId5" w:history="1">
        <w:r w:rsidRPr="004C60BD">
          <w:rPr>
            <w:rStyle w:val="a3"/>
          </w:rPr>
          <w:t>https://lab-kb.ru/node/352</w:t>
        </w:r>
      </w:hyperlink>
      <w:r>
        <w:t>.</w:t>
      </w:r>
      <w:r w:rsidR="009805E1">
        <w:t xml:space="preserve"> Для участия в конференции участникам конкурса следует подать отдельную заявку организаторам конференции.</w:t>
      </w:r>
    </w:p>
    <w:p w:rsidR="009805E1" w:rsidRDefault="00016FCD" w:rsidP="00996081">
      <w:pPr>
        <w:ind w:firstLine="708"/>
      </w:pPr>
      <w:r>
        <w:t xml:space="preserve">Уведомление об </w:t>
      </w:r>
      <w:r w:rsidR="00586A4F">
        <w:t>участи</w:t>
      </w:r>
      <w:r>
        <w:t>и</w:t>
      </w:r>
      <w:r w:rsidR="00586A4F">
        <w:t xml:space="preserve"> в круглом столе должн</w:t>
      </w:r>
      <w:r>
        <w:t>о</w:t>
      </w:r>
      <w:r w:rsidR="00586A4F">
        <w:t xml:space="preserve"> содержать</w:t>
      </w:r>
      <w:r w:rsidR="001A2A7F">
        <w:t>:</w:t>
      </w:r>
      <w:r w:rsidR="00586A4F">
        <w:t xml:space="preserve"> ФИО участника; должность</w:t>
      </w:r>
      <w:r w:rsidR="00A7496E">
        <w:t>,</w:t>
      </w:r>
      <w:r w:rsidR="00586A4F">
        <w:t xml:space="preserve"> название организации (если применимо); </w:t>
      </w:r>
      <w:r w:rsidR="00CD42ED">
        <w:t xml:space="preserve">информацию об </w:t>
      </w:r>
      <w:r w:rsidR="00586A4F">
        <w:t>област</w:t>
      </w:r>
      <w:r w:rsidR="00CD42ED">
        <w:t>и</w:t>
      </w:r>
      <w:r w:rsidR="00586A4F">
        <w:t xml:space="preserve"> экспертизы участника.</w:t>
      </w:r>
    </w:p>
    <w:p w:rsidR="00DA2832" w:rsidRDefault="004871A9" w:rsidP="00996081">
      <w:pPr>
        <w:ind w:firstLine="708"/>
      </w:pPr>
      <w:r>
        <w:t>Заявки</w:t>
      </w:r>
      <w:r w:rsidR="001A2A7F">
        <w:t xml:space="preserve"> и уведомления</w:t>
      </w:r>
      <w:r>
        <w:t xml:space="preserve"> следует направлять на адрес </w:t>
      </w:r>
      <w:hyperlink r:id="rId6" w:history="1">
        <w:r w:rsidRPr="004C60BD">
          <w:rPr>
            <w:rStyle w:val="a3"/>
            <w:lang w:val="en-US"/>
          </w:rPr>
          <w:t>tss</w:t>
        </w:r>
        <w:r w:rsidRPr="004C60BD">
          <w:rPr>
            <w:rStyle w:val="a3"/>
          </w:rPr>
          <w:t>2061@</w:t>
        </w:r>
        <w:r w:rsidRPr="004C60BD">
          <w:rPr>
            <w:rStyle w:val="a3"/>
            <w:lang w:val="en-US"/>
          </w:rPr>
          <w:t>yandex</w:t>
        </w:r>
        <w:r w:rsidRPr="004C60BD">
          <w:rPr>
            <w:rStyle w:val="a3"/>
          </w:rPr>
          <w:t>.</w:t>
        </w:r>
        <w:proofErr w:type="spellStart"/>
        <w:r w:rsidRPr="004C60BD">
          <w:rPr>
            <w:rStyle w:val="a3"/>
            <w:lang w:val="en-US"/>
          </w:rPr>
          <w:t>ru</w:t>
        </w:r>
        <w:proofErr w:type="spellEnd"/>
      </w:hyperlink>
      <w:r>
        <w:rPr>
          <w:rStyle w:val="a3"/>
        </w:rPr>
        <w:t>.</w:t>
      </w:r>
    </w:p>
    <w:p w:rsidR="00955218" w:rsidRDefault="00955218" w:rsidP="00DA2832">
      <w:pPr>
        <w:ind w:firstLine="708"/>
      </w:pPr>
    </w:p>
    <w:p w:rsidR="00DA2832" w:rsidRDefault="00DA2832" w:rsidP="00DA2832">
      <w:pPr>
        <w:ind w:firstLine="708"/>
      </w:pPr>
      <w:r>
        <w:t>Расходы на дорогу к месту конференции и проживание участники несут самостоятельно.</w:t>
      </w:r>
    </w:p>
    <w:p w:rsidR="00BB4B53" w:rsidRDefault="00BB4B53" w:rsidP="00DA2832">
      <w:pPr>
        <w:ind w:firstLine="708"/>
      </w:pPr>
    </w:p>
    <w:p w:rsidR="00321D81" w:rsidRDefault="00321D81">
      <w:r>
        <w:t>Организаторы:</w:t>
      </w:r>
      <w:r>
        <w:br/>
      </w:r>
      <w:bookmarkStart w:id="0" w:name="_Hlk3200371"/>
      <w:r>
        <w:t>"Лаборатория концепции будущего" (</w:t>
      </w:r>
      <w:hyperlink r:id="rId7" w:tgtFrame="_blank" w:history="1">
        <w:r>
          <w:rPr>
            <w:rStyle w:val="a3"/>
          </w:rPr>
          <w:t>https://lab-kb.ru/</w:t>
        </w:r>
      </w:hyperlink>
      <w:r>
        <w:t>)</w:t>
      </w:r>
    </w:p>
    <w:p w:rsidR="000F090F" w:rsidRDefault="00C813A3" w:rsidP="000F090F">
      <w:r>
        <w:t>«Клуб общественной поддержки научных инициатив», Н.</w:t>
      </w:r>
      <w:r w:rsidR="002B4558">
        <w:t xml:space="preserve"> </w:t>
      </w:r>
      <w:r>
        <w:t xml:space="preserve">Новгород. </w:t>
      </w:r>
      <w:r w:rsidR="004E15F8">
        <w:t>(</w:t>
      </w:r>
      <w:hyperlink r:id="rId8" w:history="1">
        <w:r w:rsidR="004E15F8" w:rsidRPr="00784BB8">
          <w:rPr>
            <w:rStyle w:val="a3"/>
          </w:rPr>
          <w:t>https://vk.com/klub_nauchnyh_initsiativ</w:t>
        </w:r>
      </w:hyperlink>
      <w:r w:rsidR="004E15F8">
        <w:t>)</w:t>
      </w:r>
    </w:p>
    <w:p w:rsidR="000F090F" w:rsidRPr="000F090F" w:rsidRDefault="000F090F" w:rsidP="000F090F">
      <w:r w:rsidRPr="000F090F">
        <w:t>Философский клуб (г. Клин) (</w:t>
      </w:r>
      <w:hyperlink r:id="rId9" w:history="1">
        <w:r w:rsidRPr="000F090F">
          <w:rPr>
            <w:rStyle w:val="a3"/>
          </w:rPr>
          <w:t>https://vk.com/fk_klin</w:t>
        </w:r>
      </w:hyperlink>
      <w:r w:rsidRPr="000F090F">
        <w:t>)</w:t>
      </w:r>
    </w:p>
    <w:bookmarkEnd w:id="0"/>
    <w:p w:rsidR="00BB4B53" w:rsidRDefault="00BB4B53" w:rsidP="00337EE8"/>
    <w:p w:rsidR="00DD7A4B" w:rsidRDefault="00EA035A" w:rsidP="00337EE8">
      <w:r>
        <w:t>Контакты организаторов конференции:</w:t>
      </w:r>
      <w:r>
        <w:br/>
      </w:r>
      <w:proofErr w:type="spellStart"/>
      <w:r>
        <w:t>Драницына</w:t>
      </w:r>
      <w:proofErr w:type="spellEnd"/>
      <w:r>
        <w:t xml:space="preserve"> Александра</w:t>
      </w:r>
      <w:r w:rsidR="00811B63">
        <w:t xml:space="preserve"> Александровна</w:t>
      </w:r>
      <w:r>
        <w:t xml:space="preserve">, </w:t>
      </w:r>
      <w:hyperlink r:id="rId10" w:history="1">
        <w:r w:rsidR="00337EE8" w:rsidRPr="004C60BD">
          <w:rPr>
            <w:rStyle w:val="a3"/>
            <w:lang w:val="en-US"/>
          </w:rPr>
          <w:t>tss</w:t>
        </w:r>
        <w:r w:rsidR="00337EE8" w:rsidRPr="004C60BD">
          <w:rPr>
            <w:rStyle w:val="a3"/>
          </w:rPr>
          <w:t>2061@</w:t>
        </w:r>
        <w:r w:rsidR="00337EE8" w:rsidRPr="004C60BD">
          <w:rPr>
            <w:rStyle w:val="a3"/>
            <w:lang w:val="en-US"/>
          </w:rPr>
          <w:t>yandex</w:t>
        </w:r>
        <w:r w:rsidR="00337EE8" w:rsidRPr="004C60BD">
          <w:rPr>
            <w:rStyle w:val="a3"/>
          </w:rPr>
          <w:t>.</w:t>
        </w:r>
        <w:r w:rsidR="00337EE8" w:rsidRPr="004C60BD">
          <w:rPr>
            <w:rStyle w:val="a3"/>
            <w:lang w:val="en-US"/>
          </w:rPr>
          <w:t>ru</w:t>
        </w:r>
      </w:hyperlink>
      <w:r w:rsidR="00337EE8">
        <w:t xml:space="preserve"> </w:t>
      </w:r>
      <w:r w:rsidRPr="00EA035A">
        <w:t>,</w:t>
      </w:r>
      <w:r>
        <w:t xml:space="preserve"> +7 905 665 0560</w:t>
      </w:r>
      <w:r w:rsidR="00337EE8">
        <w:br/>
      </w:r>
      <w:proofErr w:type="spellStart"/>
      <w:r w:rsidR="00337EE8" w:rsidRPr="00337EE8">
        <w:t>Рябушев</w:t>
      </w:r>
      <w:proofErr w:type="spellEnd"/>
      <w:r w:rsidR="00337EE8" w:rsidRPr="00337EE8">
        <w:t xml:space="preserve"> Борис Алексеевич, </w:t>
      </w:r>
      <w:hyperlink r:id="rId11" w:history="1">
        <w:r w:rsidR="00337EE8" w:rsidRPr="00337EE8">
          <w:rPr>
            <w:rStyle w:val="a3"/>
            <w:lang w:val="en-US"/>
          </w:rPr>
          <w:t>rol</w:t>
        </w:r>
        <w:r w:rsidR="00337EE8" w:rsidRPr="00337EE8">
          <w:rPr>
            <w:rStyle w:val="a3"/>
          </w:rPr>
          <w:t>.</w:t>
        </w:r>
        <w:r w:rsidR="00337EE8" w:rsidRPr="00337EE8">
          <w:rPr>
            <w:rStyle w:val="a3"/>
            <w:lang w:val="en-US"/>
          </w:rPr>
          <w:t>kastalia</w:t>
        </w:r>
        <w:r w:rsidR="00337EE8" w:rsidRPr="00337EE8">
          <w:rPr>
            <w:rStyle w:val="a3"/>
          </w:rPr>
          <w:t>@</w:t>
        </w:r>
        <w:r w:rsidR="00337EE8" w:rsidRPr="00337EE8">
          <w:rPr>
            <w:rStyle w:val="a3"/>
            <w:lang w:val="en-US"/>
          </w:rPr>
          <w:t>yandex</w:t>
        </w:r>
        <w:r w:rsidR="00337EE8" w:rsidRPr="00337EE8">
          <w:rPr>
            <w:rStyle w:val="a3"/>
          </w:rPr>
          <w:t>.</w:t>
        </w:r>
        <w:r w:rsidR="00337EE8" w:rsidRPr="00337EE8">
          <w:rPr>
            <w:rStyle w:val="a3"/>
            <w:lang w:val="en-US"/>
          </w:rPr>
          <w:t>ru</w:t>
        </w:r>
      </w:hyperlink>
      <w:r w:rsidR="00337EE8">
        <w:t xml:space="preserve"> </w:t>
      </w:r>
      <w:r w:rsidR="00337EE8" w:rsidRPr="00337EE8">
        <w:t xml:space="preserve">   </w:t>
      </w:r>
      <w:r w:rsidR="00DD7A4B">
        <w:br/>
      </w:r>
      <w:r w:rsidR="00501756">
        <w:t>Лейман Сергей Валентинович</w:t>
      </w:r>
      <w:r w:rsidR="002B4558">
        <w:t xml:space="preserve">, </w:t>
      </w:r>
      <w:hyperlink r:id="rId12" w:history="1">
        <w:r w:rsidR="00AE5C94" w:rsidRPr="004C60BD">
          <w:rPr>
            <w:rStyle w:val="a3"/>
          </w:rPr>
          <w:t>leimancb@gmail.com</w:t>
        </w:r>
      </w:hyperlink>
      <w:r w:rsidR="00581C4C">
        <w:t>, +7 909</w:t>
      </w:r>
      <w:r w:rsidR="00811B63">
        <w:t> </w:t>
      </w:r>
      <w:r w:rsidR="00581C4C">
        <w:t>940</w:t>
      </w:r>
      <w:r w:rsidR="00811B63">
        <w:t xml:space="preserve"> </w:t>
      </w:r>
      <w:r w:rsidR="00581C4C">
        <w:t>4806</w:t>
      </w:r>
    </w:p>
    <w:p w:rsidR="00151F79" w:rsidRPr="00151F79" w:rsidRDefault="00151F79" w:rsidP="00337EE8">
      <w:r>
        <w:t>Страница</w:t>
      </w:r>
      <w:r w:rsidR="00F47B70">
        <w:t xml:space="preserve"> конференции</w:t>
      </w:r>
      <w:r>
        <w:t xml:space="preserve"> </w:t>
      </w:r>
      <w:r w:rsidR="00F47B70">
        <w:t xml:space="preserve">в </w:t>
      </w:r>
      <w:bookmarkStart w:id="1" w:name="_GoBack"/>
      <w:bookmarkEnd w:id="1"/>
      <w:proofErr w:type="spellStart"/>
      <w:r>
        <w:t>ВКонтакте</w:t>
      </w:r>
      <w:proofErr w:type="spellEnd"/>
      <w:r>
        <w:t xml:space="preserve">: </w:t>
      </w:r>
      <w:hyperlink r:id="rId13" w:history="1">
        <w:r w:rsidRPr="00E754FD">
          <w:rPr>
            <w:rStyle w:val="a3"/>
          </w:rPr>
          <w:t>https://vk.com/event179943335</w:t>
        </w:r>
      </w:hyperlink>
      <w:r>
        <w:br/>
        <w:t xml:space="preserve">Страница </w:t>
      </w:r>
      <w:r w:rsidR="00F47B70">
        <w:t xml:space="preserve">в </w:t>
      </w:r>
      <w:r>
        <w:rPr>
          <w:lang w:val="en-US"/>
        </w:rPr>
        <w:t>FB</w:t>
      </w:r>
      <w:r w:rsidRPr="00151F79">
        <w:t xml:space="preserve">: </w:t>
      </w:r>
      <w:r w:rsidR="00722BE2">
        <w:t xml:space="preserve"> </w:t>
      </w:r>
      <w:hyperlink r:id="rId14" w:history="1">
        <w:r w:rsidR="00722BE2" w:rsidRPr="00E754FD">
          <w:rPr>
            <w:rStyle w:val="a3"/>
          </w:rPr>
          <w:t>https://www.facebook.com/events/438062193603196/</w:t>
        </w:r>
      </w:hyperlink>
      <w:r w:rsidR="00722BE2">
        <w:t xml:space="preserve"> </w:t>
      </w:r>
      <w:r w:rsidRPr="00151F79">
        <w:br/>
      </w:r>
      <w:r>
        <w:t>(Подписывайтесь на уведомления группы, чтобы оперативно получать новости по мероприятию.)</w:t>
      </w:r>
    </w:p>
    <w:p w:rsidR="00337EE8" w:rsidRPr="00982C5E" w:rsidRDefault="00337EE8"/>
    <w:sectPr w:rsidR="00337EE8" w:rsidRPr="00982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5C09"/>
    <w:multiLevelType w:val="hybridMultilevel"/>
    <w:tmpl w:val="190AF6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B760D0B"/>
    <w:multiLevelType w:val="hybridMultilevel"/>
    <w:tmpl w:val="D95E7AF2"/>
    <w:lvl w:ilvl="0" w:tplc="78B4209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5E"/>
    <w:rsid w:val="0000298F"/>
    <w:rsid w:val="000136E9"/>
    <w:rsid w:val="00016FCD"/>
    <w:rsid w:val="00021C4C"/>
    <w:rsid w:val="00023D0D"/>
    <w:rsid w:val="00032DF5"/>
    <w:rsid w:val="00032F07"/>
    <w:rsid w:val="00052393"/>
    <w:rsid w:val="00097222"/>
    <w:rsid w:val="000A55F7"/>
    <w:rsid w:val="000B732B"/>
    <w:rsid w:val="000D7A00"/>
    <w:rsid w:val="000E199F"/>
    <w:rsid w:val="000E35A1"/>
    <w:rsid w:val="000E5684"/>
    <w:rsid w:val="000E59A0"/>
    <w:rsid w:val="000F090F"/>
    <w:rsid w:val="000F35D9"/>
    <w:rsid w:val="000F452C"/>
    <w:rsid w:val="00100197"/>
    <w:rsid w:val="00151F79"/>
    <w:rsid w:val="001669BC"/>
    <w:rsid w:val="00167A6A"/>
    <w:rsid w:val="001741BD"/>
    <w:rsid w:val="001A2A7F"/>
    <w:rsid w:val="001B0DAD"/>
    <w:rsid w:val="001C6719"/>
    <w:rsid w:val="001D55DC"/>
    <w:rsid w:val="00211CD4"/>
    <w:rsid w:val="00227F8F"/>
    <w:rsid w:val="0026273F"/>
    <w:rsid w:val="002674DD"/>
    <w:rsid w:val="00284732"/>
    <w:rsid w:val="002965D7"/>
    <w:rsid w:val="00297767"/>
    <w:rsid w:val="002A0B6C"/>
    <w:rsid w:val="002B4558"/>
    <w:rsid w:val="002C414E"/>
    <w:rsid w:val="002C435F"/>
    <w:rsid w:val="002D2C2A"/>
    <w:rsid w:val="002D7A7B"/>
    <w:rsid w:val="002E2F34"/>
    <w:rsid w:val="002E36ED"/>
    <w:rsid w:val="002E4344"/>
    <w:rsid w:val="002F2F19"/>
    <w:rsid w:val="0030574A"/>
    <w:rsid w:val="00315AE8"/>
    <w:rsid w:val="00321B1D"/>
    <w:rsid w:val="00321D81"/>
    <w:rsid w:val="00327046"/>
    <w:rsid w:val="00331864"/>
    <w:rsid w:val="00337EE8"/>
    <w:rsid w:val="00341C90"/>
    <w:rsid w:val="00360878"/>
    <w:rsid w:val="0037274C"/>
    <w:rsid w:val="00374B7A"/>
    <w:rsid w:val="00385E23"/>
    <w:rsid w:val="00396740"/>
    <w:rsid w:val="003A42DA"/>
    <w:rsid w:val="003A5C55"/>
    <w:rsid w:val="003E3C81"/>
    <w:rsid w:val="003F1D5D"/>
    <w:rsid w:val="0040087F"/>
    <w:rsid w:val="0041146D"/>
    <w:rsid w:val="00430A33"/>
    <w:rsid w:val="00473DFC"/>
    <w:rsid w:val="004871A9"/>
    <w:rsid w:val="00493795"/>
    <w:rsid w:val="004B0568"/>
    <w:rsid w:val="004B6630"/>
    <w:rsid w:val="004D4B11"/>
    <w:rsid w:val="004E15F8"/>
    <w:rsid w:val="004E42DC"/>
    <w:rsid w:val="004F3D04"/>
    <w:rsid w:val="004F49C9"/>
    <w:rsid w:val="004F7190"/>
    <w:rsid w:val="00501756"/>
    <w:rsid w:val="00502FC1"/>
    <w:rsid w:val="0050511A"/>
    <w:rsid w:val="00525F97"/>
    <w:rsid w:val="005425D7"/>
    <w:rsid w:val="005576D5"/>
    <w:rsid w:val="0055772C"/>
    <w:rsid w:val="00561A61"/>
    <w:rsid w:val="00567A6E"/>
    <w:rsid w:val="00581C4C"/>
    <w:rsid w:val="00586A4F"/>
    <w:rsid w:val="005A0A69"/>
    <w:rsid w:val="005A4DED"/>
    <w:rsid w:val="005B5E69"/>
    <w:rsid w:val="005B74A7"/>
    <w:rsid w:val="005D0056"/>
    <w:rsid w:val="005D00E2"/>
    <w:rsid w:val="005D07B7"/>
    <w:rsid w:val="005F3D8B"/>
    <w:rsid w:val="00615EB5"/>
    <w:rsid w:val="006336F8"/>
    <w:rsid w:val="00641307"/>
    <w:rsid w:val="006703A1"/>
    <w:rsid w:val="006B276F"/>
    <w:rsid w:val="006B2EB2"/>
    <w:rsid w:val="006B5B2E"/>
    <w:rsid w:val="006C15F7"/>
    <w:rsid w:val="006D6D43"/>
    <w:rsid w:val="006F109E"/>
    <w:rsid w:val="006F4BDD"/>
    <w:rsid w:val="0070556E"/>
    <w:rsid w:val="007060AC"/>
    <w:rsid w:val="00707A45"/>
    <w:rsid w:val="007160F3"/>
    <w:rsid w:val="00722BE2"/>
    <w:rsid w:val="00734E75"/>
    <w:rsid w:val="00765995"/>
    <w:rsid w:val="00773D87"/>
    <w:rsid w:val="00791495"/>
    <w:rsid w:val="007A154C"/>
    <w:rsid w:val="007A43ED"/>
    <w:rsid w:val="007B6E22"/>
    <w:rsid w:val="007C4796"/>
    <w:rsid w:val="007D0AC6"/>
    <w:rsid w:val="007D0D2B"/>
    <w:rsid w:val="007D5977"/>
    <w:rsid w:val="007D7E3B"/>
    <w:rsid w:val="007E009D"/>
    <w:rsid w:val="007E2A67"/>
    <w:rsid w:val="007F1FC0"/>
    <w:rsid w:val="007F705B"/>
    <w:rsid w:val="00805F60"/>
    <w:rsid w:val="00806D6F"/>
    <w:rsid w:val="00811B63"/>
    <w:rsid w:val="00815CD3"/>
    <w:rsid w:val="00837E3F"/>
    <w:rsid w:val="00847B53"/>
    <w:rsid w:val="008705F9"/>
    <w:rsid w:val="00892A4D"/>
    <w:rsid w:val="00895213"/>
    <w:rsid w:val="008A2E10"/>
    <w:rsid w:val="008B5CBC"/>
    <w:rsid w:val="008B644E"/>
    <w:rsid w:val="008C45B5"/>
    <w:rsid w:val="008C6C87"/>
    <w:rsid w:val="008D161F"/>
    <w:rsid w:val="008D43C8"/>
    <w:rsid w:val="008D540E"/>
    <w:rsid w:val="008F37CF"/>
    <w:rsid w:val="008F6992"/>
    <w:rsid w:val="009107AC"/>
    <w:rsid w:val="00914BC3"/>
    <w:rsid w:val="00923B0D"/>
    <w:rsid w:val="00931B58"/>
    <w:rsid w:val="00955218"/>
    <w:rsid w:val="009615AF"/>
    <w:rsid w:val="00975BF3"/>
    <w:rsid w:val="009805E1"/>
    <w:rsid w:val="00982C5E"/>
    <w:rsid w:val="00986416"/>
    <w:rsid w:val="0099318D"/>
    <w:rsid w:val="00993666"/>
    <w:rsid w:val="009942F1"/>
    <w:rsid w:val="00995DAA"/>
    <w:rsid w:val="00996081"/>
    <w:rsid w:val="009A518C"/>
    <w:rsid w:val="009B2A06"/>
    <w:rsid w:val="009D0EAE"/>
    <w:rsid w:val="009D195E"/>
    <w:rsid w:val="009E5271"/>
    <w:rsid w:val="009F518A"/>
    <w:rsid w:val="00A02B3E"/>
    <w:rsid w:val="00A02D60"/>
    <w:rsid w:val="00A14468"/>
    <w:rsid w:val="00A159B9"/>
    <w:rsid w:val="00A163D4"/>
    <w:rsid w:val="00A21548"/>
    <w:rsid w:val="00A27AB0"/>
    <w:rsid w:val="00A376A1"/>
    <w:rsid w:val="00A54F3C"/>
    <w:rsid w:val="00A612D9"/>
    <w:rsid w:val="00A6587F"/>
    <w:rsid w:val="00A7496E"/>
    <w:rsid w:val="00AA1778"/>
    <w:rsid w:val="00AB12A6"/>
    <w:rsid w:val="00AB6F0D"/>
    <w:rsid w:val="00AE46D4"/>
    <w:rsid w:val="00AE5C94"/>
    <w:rsid w:val="00AF441B"/>
    <w:rsid w:val="00B02222"/>
    <w:rsid w:val="00B23792"/>
    <w:rsid w:val="00B25C40"/>
    <w:rsid w:val="00B35AF4"/>
    <w:rsid w:val="00B36BA4"/>
    <w:rsid w:val="00B42CA5"/>
    <w:rsid w:val="00B45BC3"/>
    <w:rsid w:val="00B47EA1"/>
    <w:rsid w:val="00B502B0"/>
    <w:rsid w:val="00B65EBB"/>
    <w:rsid w:val="00B67B7C"/>
    <w:rsid w:val="00B715EF"/>
    <w:rsid w:val="00B71C5A"/>
    <w:rsid w:val="00B80629"/>
    <w:rsid w:val="00B906FC"/>
    <w:rsid w:val="00BA0199"/>
    <w:rsid w:val="00BA429F"/>
    <w:rsid w:val="00BA5C5D"/>
    <w:rsid w:val="00BB068C"/>
    <w:rsid w:val="00BB2E97"/>
    <w:rsid w:val="00BB4B53"/>
    <w:rsid w:val="00BC0138"/>
    <w:rsid w:val="00BD5136"/>
    <w:rsid w:val="00BD770B"/>
    <w:rsid w:val="00BE287B"/>
    <w:rsid w:val="00BF52EE"/>
    <w:rsid w:val="00C17630"/>
    <w:rsid w:val="00C35106"/>
    <w:rsid w:val="00C813A3"/>
    <w:rsid w:val="00CA1AA9"/>
    <w:rsid w:val="00CA72D4"/>
    <w:rsid w:val="00CB1B02"/>
    <w:rsid w:val="00CC0733"/>
    <w:rsid w:val="00CC286D"/>
    <w:rsid w:val="00CD42ED"/>
    <w:rsid w:val="00CE6CED"/>
    <w:rsid w:val="00CF27D5"/>
    <w:rsid w:val="00CF45F4"/>
    <w:rsid w:val="00CF5A30"/>
    <w:rsid w:val="00D00ED2"/>
    <w:rsid w:val="00D045F9"/>
    <w:rsid w:val="00D14461"/>
    <w:rsid w:val="00D2729A"/>
    <w:rsid w:val="00D437ED"/>
    <w:rsid w:val="00D510E2"/>
    <w:rsid w:val="00D60868"/>
    <w:rsid w:val="00D83591"/>
    <w:rsid w:val="00D83C88"/>
    <w:rsid w:val="00D95BB3"/>
    <w:rsid w:val="00DA2832"/>
    <w:rsid w:val="00DB7C0C"/>
    <w:rsid w:val="00DC0460"/>
    <w:rsid w:val="00DC18FF"/>
    <w:rsid w:val="00DC7EBD"/>
    <w:rsid w:val="00DD62B4"/>
    <w:rsid w:val="00DD7A4B"/>
    <w:rsid w:val="00E0482E"/>
    <w:rsid w:val="00E05687"/>
    <w:rsid w:val="00E146E1"/>
    <w:rsid w:val="00E262D4"/>
    <w:rsid w:val="00E739F8"/>
    <w:rsid w:val="00E9621A"/>
    <w:rsid w:val="00EA035A"/>
    <w:rsid w:val="00EA55AD"/>
    <w:rsid w:val="00EB17F9"/>
    <w:rsid w:val="00EC11B0"/>
    <w:rsid w:val="00EC1C3A"/>
    <w:rsid w:val="00EF3680"/>
    <w:rsid w:val="00F036CA"/>
    <w:rsid w:val="00F360E1"/>
    <w:rsid w:val="00F450EB"/>
    <w:rsid w:val="00F47B70"/>
    <w:rsid w:val="00F5333F"/>
    <w:rsid w:val="00F7382C"/>
    <w:rsid w:val="00FB31BD"/>
    <w:rsid w:val="00FD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F576"/>
  <w15:chartTrackingRefBased/>
  <w15:docId w15:val="{57C4B1A2-F181-418D-9C70-126C5DEC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67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0F09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1D81"/>
    <w:rPr>
      <w:color w:val="0563C1" w:themeColor="hyperlink"/>
      <w:u w:val="single"/>
    </w:rPr>
  </w:style>
  <w:style w:type="character" w:styleId="a4">
    <w:name w:val="Unresolved Mention"/>
    <w:basedOn w:val="a0"/>
    <w:uiPriority w:val="99"/>
    <w:semiHidden/>
    <w:unhideWhenUsed/>
    <w:rsid w:val="004E15F8"/>
    <w:rPr>
      <w:color w:val="605E5C"/>
      <w:shd w:val="clear" w:color="auto" w:fill="E1DFDD"/>
    </w:rPr>
  </w:style>
  <w:style w:type="character" w:customStyle="1" w:styleId="20">
    <w:name w:val="Заголовок 2 Знак"/>
    <w:basedOn w:val="a0"/>
    <w:link w:val="2"/>
    <w:uiPriority w:val="9"/>
    <w:rsid w:val="000F090F"/>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674DD"/>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70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03307">
      <w:bodyDiv w:val="1"/>
      <w:marLeft w:val="0"/>
      <w:marRight w:val="0"/>
      <w:marTop w:val="0"/>
      <w:marBottom w:val="0"/>
      <w:divBdr>
        <w:top w:val="none" w:sz="0" w:space="0" w:color="auto"/>
        <w:left w:val="none" w:sz="0" w:space="0" w:color="auto"/>
        <w:bottom w:val="none" w:sz="0" w:space="0" w:color="auto"/>
        <w:right w:val="none" w:sz="0" w:space="0" w:color="auto"/>
      </w:divBdr>
    </w:div>
    <w:div w:id="20147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lub_nauchnyh_initsiativ" TargetMode="External"/><Relationship Id="rId13" Type="http://schemas.openxmlformats.org/officeDocument/2006/relationships/hyperlink" Target="https://vk.com/event179943335" TargetMode="External"/><Relationship Id="rId3" Type="http://schemas.openxmlformats.org/officeDocument/2006/relationships/settings" Target="settings.xml"/><Relationship Id="rId7" Type="http://schemas.openxmlformats.org/officeDocument/2006/relationships/hyperlink" Target="https://lab-kb.ru/" TargetMode="External"/><Relationship Id="rId12" Type="http://schemas.openxmlformats.org/officeDocument/2006/relationships/hyperlink" Target="mailto:leimancb@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ss2061@yandex.ru" TargetMode="External"/><Relationship Id="rId11" Type="http://schemas.openxmlformats.org/officeDocument/2006/relationships/hyperlink" Target="mailto:rol.kastalia@yandex.ru" TargetMode="External"/><Relationship Id="rId5" Type="http://schemas.openxmlformats.org/officeDocument/2006/relationships/hyperlink" Target="https://lab-kb.ru/node/352" TargetMode="External"/><Relationship Id="rId15" Type="http://schemas.openxmlformats.org/officeDocument/2006/relationships/fontTable" Target="fontTable.xml"/><Relationship Id="rId10" Type="http://schemas.openxmlformats.org/officeDocument/2006/relationships/hyperlink" Target="mailto:tss2061@yandex.ru" TargetMode="External"/><Relationship Id="rId4" Type="http://schemas.openxmlformats.org/officeDocument/2006/relationships/webSettings" Target="webSettings.xml"/><Relationship Id="rId9" Type="http://schemas.openxmlformats.org/officeDocument/2006/relationships/hyperlink" Target="https://vk.com/fk_klin" TargetMode="External"/><Relationship Id="rId14" Type="http://schemas.openxmlformats.org/officeDocument/2006/relationships/hyperlink" Target="https://www.facebook.com/events/43806219360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2821</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Dranitsyna, Aleksandra</dc:creator>
  <cp:keywords/>
  <dc:description/>
  <cp:lastModifiedBy>Dranitsyna, Aleksandra</cp:lastModifiedBy>
  <cp:revision>6</cp:revision>
  <cp:lastPrinted>2019-02-28T19:04:00Z</cp:lastPrinted>
  <dcterms:created xsi:type="dcterms:W3CDTF">2019-03-15T19:50:00Z</dcterms:created>
  <dcterms:modified xsi:type="dcterms:W3CDTF">2019-03-20T10:54:00Z</dcterms:modified>
</cp:coreProperties>
</file>